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EE1B" w14:textId="77777777" w:rsidR="00363894" w:rsidRDefault="00E00C26" w:rsidP="00363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4306E83" wp14:editId="310C837D">
            <wp:extent cx="1547543" cy="1114816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1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2A31" w14:textId="77777777" w:rsidR="00363894" w:rsidRDefault="00363894" w:rsidP="00B03230">
      <w:pPr>
        <w:rPr>
          <w:rFonts w:ascii="Times New Roman" w:hAnsi="Times New Roman" w:cs="Times New Roman"/>
          <w:sz w:val="24"/>
          <w:szCs w:val="24"/>
        </w:rPr>
      </w:pPr>
    </w:p>
    <w:p w14:paraId="3E1A9655" w14:textId="77777777" w:rsidR="00363894" w:rsidRPr="00891FFA" w:rsidRDefault="00891FFA" w:rsidP="003638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„LET‘S EXPLORE OUR BODY CLOCK</w:t>
      </w:r>
      <w:r>
        <w:rPr>
          <w:rFonts w:ascii="Times New Roman" w:hAnsi="Times New Roman" w:cs="Times New Roman"/>
          <w:sz w:val="24"/>
          <w:szCs w:val="24"/>
          <w:lang w:val="en-US"/>
        </w:rPr>
        <w:t>!”</w:t>
      </w:r>
      <w:r w:rsidR="00FD02AE">
        <w:rPr>
          <w:rFonts w:ascii="Times New Roman" w:hAnsi="Times New Roman" w:cs="Times New Roman"/>
          <w:sz w:val="24"/>
          <w:szCs w:val="24"/>
          <w:lang w:val="en-US"/>
        </w:rPr>
        <w:t xml:space="preserve"> 2021-04-27</w:t>
      </w:r>
    </w:p>
    <w:p w14:paraId="1D061BEA" w14:textId="77777777" w:rsidR="00363894" w:rsidRPr="00363894" w:rsidRDefault="00363894" w:rsidP="00363894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894"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Lentelstinklelis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63894" w14:paraId="7DA09D30" w14:textId="77777777" w:rsidTr="00E00C26">
        <w:tc>
          <w:tcPr>
            <w:tcW w:w="3687" w:type="dxa"/>
          </w:tcPr>
          <w:p w14:paraId="0E699C1B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8" w:type="dxa"/>
          </w:tcPr>
          <w:p w14:paraId="04965EDA" w14:textId="77777777" w:rsidR="00891FFA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Petraškienė, anglų kalbos vyr. mokytoja </w:t>
            </w:r>
          </w:p>
          <w:p w14:paraId="17C176AA" w14:textId="77777777" w:rsidR="00891FFA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visuomenės sveikatos 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 xml:space="preserve">priežiūros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specialistė</w:t>
            </w:r>
          </w:p>
          <w:p w14:paraId="73F20456" w14:textId="77777777" w:rsidR="00891FFA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Dalyviai:</w:t>
            </w:r>
          </w:p>
          <w:p w14:paraId="269D5A5E" w14:textId="77777777" w:rsidR="00363894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1c, 1f ir 1f klasių mokiniai</w:t>
            </w:r>
          </w:p>
        </w:tc>
      </w:tr>
      <w:tr w:rsidR="00363894" w14:paraId="5556C04E" w14:textId="77777777" w:rsidTr="00E00C26">
        <w:tc>
          <w:tcPr>
            <w:tcW w:w="3687" w:type="dxa"/>
          </w:tcPr>
          <w:p w14:paraId="15BB40DD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8" w:type="dxa"/>
          </w:tcPr>
          <w:p w14:paraId="4BB40CAA" w14:textId="77777777" w:rsidR="00363894" w:rsidRDefault="0037666B" w:rsidP="00F8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Ištirti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 paauglių biologinį laikrodį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230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>svarbą kasdienėms organizmo funkcijoms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 ir nustatyti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 xml:space="preserve"> kokią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 įtaką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 xml:space="preserve"> miegas turi mokymosi rezultatams;</w:t>
            </w:r>
          </w:p>
        </w:tc>
      </w:tr>
      <w:tr w:rsidR="00363894" w14:paraId="00A30ECF" w14:textId="77777777" w:rsidTr="00E00C26">
        <w:tc>
          <w:tcPr>
            <w:tcW w:w="3687" w:type="dxa"/>
          </w:tcPr>
          <w:p w14:paraId="7C1C5569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378" w:type="dxa"/>
          </w:tcPr>
          <w:p w14:paraId="66059E9E" w14:textId="77777777" w:rsidR="00363894" w:rsidRDefault="00891FFA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mokymas</w:t>
            </w:r>
          </w:p>
        </w:tc>
      </w:tr>
      <w:tr w:rsidR="00363894" w14:paraId="4D86EC22" w14:textId="77777777" w:rsidTr="00E00C26">
        <w:tc>
          <w:tcPr>
            <w:tcW w:w="3687" w:type="dxa"/>
          </w:tcPr>
          <w:p w14:paraId="0A7BD4E6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  <w:tc>
          <w:tcPr>
            <w:tcW w:w="6378" w:type="dxa"/>
          </w:tcPr>
          <w:p w14:paraId="4BA329C9" w14:textId="77777777" w:rsidR="00C73108" w:rsidRDefault="00C73108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Trumpalaikis tiriamasis darbas (1 sav.)</w:t>
            </w:r>
          </w:p>
        </w:tc>
      </w:tr>
      <w:tr w:rsidR="00363894" w14:paraId="609DEA94" w14:textId="77777777" w:rsidTr="00E00C26">
        <w:tc>
          <w:tcPr>
            <w:tcW w:w="3687" w:type="dxa"/>
          </w:tcPr>
          <w:p w14:paraId="4C1DA9EB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378" w:type="dxa"/>
          </w:tcPr>
          <w:p w14:paraId="290C86D9" w14:textId="77777777" w:rsidR="00363894" w:rsidRDefault="00C73108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>riterinis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vertinimas užbaigus pamokų ciklą;</w:t>
            </w:r>
          </w:p>
        </w:tc>
      </w:tr>
      <w:tr w:rsidR="00363894" w14:paraId="5C17123A" w14:textId="77777777" w:rsidTr="00E00C26">
        <w:tc>
          <w:tcPr>
            <w:tcW w:w="3687" w:type="dxa"/>
          </w:tcPr>
          <w:p w14:paraId="253D0F00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socialiniai partneriai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kitomis mokyklomis ir (arba) švietimo platformomis, su pramonės įmonėmis, su tėvais, 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 xml:space="preserve">su vietos bendruomene,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su mokytojais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327547AC" w14:textId="77777777" w:rsidR="00891FFA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mokytojų ir specialistų bendradarbiavimas kuriant ir realizuojant integruoto ugdymo programą.</w:t>
            </w:r>
          </w:p>
          <w:p w14:paraId="584B4EB3" w14:textId="77777777" w:rsidR="00363894" w:rsidRDefault="00891FFA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visuom</w:t>
            </w:r>
            <w:r w:rsidR="00F80B16">
              <w:rPr>
                <w:rFonts w:ascii="Times New Roman" w:hAnsi="Times New Roman" w:cs="Times New Roman"/>
                <w:sz w:val="24"/>
                <w:szCs w:val="24"/>
              </w:rPr>
              <w:t>enės sveikatos priežiūros biuru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3894" w14:paraId="05F3F3A8" w14:textId="77777777" w:rsidTr="00E00C26">
        <w:tc>
          <w:tcPr>
            <w:tcW w:w="3687" w:type="dxa"/>
          </w:tcPr>
          <w:p w14:paraId="7C2315CE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etodinė ir mokomoji medžiaga, priemonės.</w:t>
            </w:r>
          </w:p>
        </w:tc>
        <w:tc>
          <w:tcPr>
            <w:tcW w:w="6378" w:type="dxa"/>
          </w:tcPr>
          <w:p w14:paraId="69087EC3" w14:textId="77777777" w:rsidR="00363894" w:rsidRDefault="00891FFA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mokymosi aplinka</w:t>
            </w:r>
          </w:p>
        </w:tc>
      </w:tr>
      <w:tr w:rsidR="00363894" w14:paraId="57F33011" w14:textId="77777777" w:rsidTr="00E00C26">
        <w:tc>
          <w:tcPr>
            <w:tcW w:w="3687" w:type="dxa"/>
          </w:tcPr>
          <w:p w14:paraId="7AD72E52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Sklaida: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2C190C22" w14:textId="77777777" w:rsidR="00363894" w:rsidRDefault="00891FFA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svetainė, STEM platforma</w:t>
            </w:r>
          </w:p>
        </w:tc>
      </w:tr>
      <w:tr w:rsidR="00363894" w14:paraId="3391190C" w14:textId="77777777" w:rsidTr="00E00C26">
        <w:tc>
          <w:tcPr>
            <w:tcW w:w="3687" w:type="dxa"/>
          </w:tcPr>
          <w:p w14:paraId="2787F377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Rezultatas: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įsivertinimas, refleksija, paroda, viešas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pristatymas, tiriamojo darbo pristatymas darbas, brandos darbo gynimas, ataskaita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, filmas, skaidrės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6378" w:type="dxa"/>
          </w:tcPr>
          <w:p w14:paraId="2593D64D" w14:textId="77777777" w:rsidR="00363894" w:rsidRDefault="00B03230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>efleksija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infografikas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skaidrės</w:t>
            </w:r>
            <w:r w:rsidR="00C73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3894" w14:paraId="56FCBCF0" w14:textId="77777777" w:rsidTr="00E00C26">
        <w:tc>
          <w:tcPr>
            <w:tcW w:w="3687" w:type="dxa"/>
          </w:tcPr>
          <w:p w14:paraId="607AA95D" w14:textId="77777777" w:rsidR="00363894" w:rsidRP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8" w:type="dxa"/>
          </w:tcPr>
          <w:p w14:paraId="5CC043FA" w14:textId="77777777" w:rsid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92B57" w14:textId="77777777" w:rsidR="00C9226E" w:rsidRPr="00363894" w:rsidRDefault="00C9226E">
      <w:pPr>
        <w:rPr>
          <w:rFonts w:ascii="Times New Roman" w:hAnsi="Times New Roman" w:cs="Times New Roman"/>
          <w:sz w:val="24"/>
          <w:szCs w:val="24"/>
        </w:rPr>
      </w:pPr>
    </w:p>
    <w:sectPr w:rsidR="00C9226E" w:rsidRPr="00363894" w:rsidSect="0036389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6C"/>
    <w:rsid w:val="00116B7C"/>
    <w:rsid w:val="00363894"/>
    <w:rsid w:val="0037666B"/>
    <w:rsid w:val="00386668"/>
    <w:rsid w:val="00593B85"/>
    <w:rsid w:val="00891FFA"/>
    <w:rsid w:val="00B03230"/>
    <w:rsid w:val="00B3036C"/>
    <w:rsid w:val="00C73108"/>
    <w:rsid w:val="00C9226E"/>
    <w:rsid w:val="00E00C26"/>
    <w:rsid w:val="00F80B16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1E5"/>
  <w15:chartTrackingRefBased/>
  <w15:docId w15:val="{E7C8430B-30C7-4AE8-87EE-AE3FD06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Romanoviene</dc:creator>
  <cp:keywords/>
  <dc:description/>
  <cp:lastModifiedBy>Rolandas Bartkus</cp:lastModifiedBy>
  <cp:revision>2</cp:revision>
  <dcterms:created xsi:type="dcterms:W3CDTF">2021-05-10T04:03:00Z</dcterms:created>
  <dcterms:modified xsi:type="dcterms:W3CDTF">2021-05-10T04:03:00Z</dcterms:modified>
</cp:coreProperties>
</file>